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171D2F" w:rsidRPr="002848CC" w:rsidTr="004F32AF">
        <w:tc>
          <w:tcPr>
            <w:tcW w:w="6378" w:type="dxa"/>
          </w:tcPr>
          <w:p w:rsidR="00171D2F" w:rsidRPr="002848CC" w:rsidRDefault="00171D2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171D2F" w:rsidRPr="002848CC" w:rsidRDefault="00171D2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171D2F" w:rsidRPr="002848CC" w:rsidRDefault="00171D2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171D2F" w:rsidRPr="002848CC" w:rsidRDefault="00171D2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171D2F" w:rsidRPr="002848CC" w:rsidTr="004F32AF">
        <w:tc>
          <w:tcPr>
            <w:tcW w:w="6378" w:type="dxa"/>
          </w:tcPr>
          <w:p w:rsidR="00171D2F" w:rsidRPr="002848CC" w:rsidRDefault="00171D2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171D2F" w:rsidRPr="002848CC" w:rsidRDefault="00171D2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171D2F" w:rsidRPr="002848CC" w:rsidRDefault="00171D2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171D2F" w:rsidRPr="002848CC" w:rsidRDefault="00171D2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171D2F" w:rsidRPr="002848CC" w:rsidRDefault="00171D2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171D2F" w:rsidRPr="00D26866" w:rsidRDefault="00171D2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171D2F" w:rsidRDefault="00171D2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171D2F" w:rsidRPr="002848CC" w:rsidRDefault="00171D2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171D2F" w:rsidRDefault="00171D2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THƯƠNG MẠI VÀ DỊCH VỤ GARA ÔTÔ HẢI ĐĂNG</w:t>
      </w:r>
    </w:p>
    <w:p w:rsidR="00171D2F" w:rsidRPr="0021429C" w:rsidRDefault="00171D2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27/4 Tổ 14, ấp 1, Xã Xuân Thới Thượng, Huyện Hóc Môn, TP Hồ Chí Minh</w:t>
      </w:r>
    </w:p>
    <w:p w:rsidR="00171D2F" w:rsidRDefault="00171D2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0911450988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Chú Lẫm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Chủ Gara</w:t>
      </w:r>
      <w:r>
        <w:rPr>
          <w:sz w:val="28"/>
          <w:szCs w:val="28"/>
        </w:rPr>
        <w:t>)</w:t>
      </w:r>
    </w:p>
    <w:p w:rsidR="00171D2F" w:rsidRPr="0054604D" w:rsidRDefault="00171D2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171D2F" w:rsidRPr="002848CC" w:rsidTr="002561C6">
        <w:trPr>
          <w:trHeight w:val="731"/>
          <w:tblHeader/>
        </w:trPr>
        <w:tc>
          <w:tcPr>
            <w:tcW w:w="709" w:type="dxa"/>
            <w:vAlign w:val="center"/>
          </w:tcPr>
          <w:p w:rsidR="00171D2F" w:rsidRPr="001B0E28" w:rsidRDefault="00171D2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171D2F" w:rsidRPr="001B0E28" w:rsidRDefault="00171D2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171D2F" w:rsidRPr="001B0E28" w:rsidRDefault="00171D2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171D2F" w:rsidRPr="001B0E28" w:rsidRDefault="00171D2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171D2F" w:rsidRPr="001B0E28" w:rsidRDefault="00171D2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171D2F" w:rsidRPr="002848CC" w:rsidRDefault="00171D2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35C62" w:rsidRPr="002848CC" w:rsidTr="002561C6">
        <w:trPr>
          <w:trHeight w:val="640"/>
        </w:trPr>
        <w:tc>
          <w:tcPr>
            <w:tcW w:w="709" w:type="dxa"/>
            <w:vAlign w:val="center"/>
          </w:tcPr>
          <w:p w:rsidR="00C35C62" w:rsidRPr="006F74F9" w:rsidRDefault="00C35C6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Diện</w:t>
            </w:r>
          </w:p>
        </w:tc>
        <w:tc>
          <w:tcPr>
            <w:tcW w:w="1701" w:type="dxa"/>
            <w:vAlign w:val="center"/>
          </w:tcPr>
          <w:p w:rsidR="00C35C62" w:rsidRDefault="00C35C6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35C62" w:rsidRDefault="00C35C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0325759455</w:t>
            </w:r>
          </w:p>
        </w:tc>
        <w:tc>
          <w:tcPr>
            <w:tcW w:w="5386" w:type="dxa"/>
            <w:gridSpan w:val="2"/>
            <w:vAlign w:val="center"/>
          </w:tcPr>
          <w:p w:rsidR="00C35C62" w:rsidRDefault="005266E2">
            <w:pPr>
              <w:rPr>
                <w:color w:val="000000"/>
              </w:rPr>
            </w:pPr>
            <w:r>
              <w:rPr>
                <w:color w:val="000000"/>
              </w:rPr>
              <w:t>159/1 ấp Thạnh hòa A, thị trấn Thạnh Phú, h</w:t>
            </w:r>
            <w:r w:rsidR="00C35C62">
              <w:rPr>
                <w:color w:val="000000"/>
              </w:rPr>
              <w:t>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C35C62" w:rsidRPr="00405C2F" w:rsidRDefault="00C35C6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35C62" w:rsidRPr="002848CC" w:rsidTr="002561C6">
        <w:trPr>
          <w:trHeight w:val="692"/>
        </w:trPr>
        <w:tc>
          <w:tcPr>
            <w:tcW w:w="709" w:type="dxa"/>
            <w:vAlign w:val="center"/>
          </w:tcPr>
          <w:p w:rsidR="00C35C62" w:rsidRPr="006F74F9" w:rsidRDefault="00C35C6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Mai Trung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C35C62" w:rsidRDefault="00C35C6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35C62" w:rsidRDefault="00C35C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0343935803</w:t>
            </w:r>
          </w:p>
        </w:tc>
        <w:tc>
          <w:tcPr>
            <w:tcW w:w="5386" w:type="dxa"/>
            <w:gridSpan w:val="2"/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Ấp 5, xã Đức Hoà Đông, huyện Đức Hoà, tỉnh Long An</w:t>
            </w:r>
          </w:p>
        </w:tc>
        <w:tc>
          <w:tcPr>
            <w:tcW w:w="1356" w:type="dxa"/>
            <w:gridSpan w:val="2"/>
            <w:vAlign w:val="center"/>
          </w:tcPr>
          <w:p w:rsidR="00C35C62" w:rsidRDefault="00C35C6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35C62" w:rsidRPr="002848CC" w:rsidTr="002561C6">
        <w:trPr>
          <w:trHeight w:val="702"/>
        </w:trPr>
        <w:tc>
          <w:tcPr>
            <w:tcW w:w="709" w:type="dxa"/>
            <w:vAlign w:val="center"/>
          </w:tcPr>
          <w:p w:rsidR="00C35C62" w:rsidRPr="006F74F9" w:rsidRDefault="00C35C6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Phan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C35C62" w:rsidRDefault="00C35C6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35C62" w:rsidRDefault="00C35C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386" w:type="dxa"/>
            <w:gridSpan w:val="2"/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Ấp Giồng Lãnh 2, xã Tăng Hoà, huyện Gò Công Đông,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C35C62" w:rsidRDefault="00C35C6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35C62" w:rsidRPr="002848CC" w:rsidTr="002561C6">
        <w:trPr>
          <w:trHeight w:val="713"/>
        </w:trPr>
        <w:tc>
          <w:tcPr>
            <w:tcW w:w="709" w:type="dxa"/>
            <w:vAlign w:val="center"/>
          </w:tcPr>
          <w:p w:rsidR="00C35C62" w:rsidRPr="006F74F9" w:rsidRDefault="00C35C6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Nguyễn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Lộc</w:t>
            </w:r>
          </w:p>
        </w:tc>
        <w:tc>
          <w:tcPr>
            <w:tcW w:w="1701" w:type="dxa"/>
            <w:vAlign w:val="center"/>
          </w:tcPr>
          <w:p w:rsidR="00C35C62" w:rsidRDefault="00C35C6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35C62" w:rsidRDefault="00C35C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0933541461</w:t>
            </w:r>
          </w:p>
        </w:tc>
        <w:tc>
          <w:tcPr>
            <w:tcW w:w="5386" w:type="dxa"/>
            <w:gridSpan w:val="2"/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số 204 đường 24, ấp Xóm Mía, xã Phước Trạch, huyện Gò Dầu, tỉnh Tây Ninh</w:t>
            </w:r>
          </w:p>
        </w:tc>
        <w:tc>
          <w:tcPr>
            <w:tcW w:w="1356" w:type="dxa"/>
            <w:gridSpan w:val="2"/>
            <w:vAlign w:val="center"/>
          </w:tcPr>
          <w:p w:rsidR="00C35C62" w:rsidRDefault="00C35C6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35C62" w:rsidRPr="002848CC" w:rsidTr="002561C6">
        <w:trPr>
          <w:trHeight w:val="680"/>
        </w:trPr>
        <w:tc>
          <w:tcPr>
            <w:tcW w:w="709" w:type="dxa"/>
            <w:vAlign w:val="center"/>
          </w:tcPr>
          <w:p w:rsidR="00C35C62" w:rsidRPr="006F74F9" w:rsidRDefault="00C35C6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Nguyễn Thành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Phú</w:t>
            </w:r>
          </w:p>
        </w:tc>
        <w:tc>
          <w:tcPr>
            <w:tcW w:w="1701" w:type="dxa"/>
            <w:vAlign w:val="center"/>
          </w:tcPr>
          <w:p w:rsidR="00C35C62" w:rsidRDefault="00C35C6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35C62" w:rsidRDefault="00C35C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0589361575</w:t>
            </w:r>
          </w:p>
        </w:tc>
        <w:tc>
          <w:tcPr>
            <w:tcW w:w="5386" w:type="dxa"/>
            <w:gridSpan w:val="2"/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Tỗ 05, ấp Phước Hiệp, xã Tân Hòa, huyện Tân Thành, tỉnh Bà Rịa Vũng Tàu</w:t>
            </w:r>
          </w:p>
        </w:tc>
        <w:tc>
          <w:tcPr>
            <w:tcW w:w="1356" w:type="dxa"/>
            <w:gridSpan w:val="2"/>
            <w:vAlign w:val="center"/>
          </w:tcPr>
          <w:p w:rsidR="00C35C62" w:rsidRDefault="00C35C6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35C62" w:rsidRPr="002848CC" w:rsidTr="002561C6">
        <w:trPr>
          <w:trHeight w:val="704"/>
        </w:trPr>
        <w:tc>
          <w:tcPr>
            <w:tcW w:w="709" w:type="dxa"/>
            <w:vAlign w:val="center"/>
          </w:tcPr>
          <w:p w:rsidR="00C35C62" w:rsidRPr="006F74F9" w:rsidRDefault="00C35C6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Hoàng Đình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35C62" w:rsidRDefault="00C35C62">
            <w:pPr>
              <w:rPr>
                <w:color w:val="000000"/>
              </w:rPr>
            </w:pPr>
            <w:r>
              <w:rPr>
                <w:color w:val="000000"/>
              </w:rPr>
              <w:t>Phúc</w:t>
            </w:r>
          </w:p>
        </w:tc>
        <w:tc>
          <w:tcPr>
            <w:tcW w:w="1701" w:type="dxa"/>
            <w:vAlign w:val="center"/>
          </w:tcPr>
          <w:p w:rsidR="00C35C62" w:rsidRDefault="00C35C62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C35C62" w:rsidRDefault="00CE66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0359664829</w:t>
            </w:r>
            <w:bookmarkStart w:id="0" w:name="_GoBack"/>
            <w:bookmarkEnd w:id="0"/>
            <w:r w:rsidR="00C35C62">
              <w:rPr>
                <w:color w:val="000000"/>
              </w:rPr>
              <w:t> </w:t>
            </w:r>
          </w:p>
        </w:tc>
        <w:tc>
          <w:tcPr>
            <w:tcW w:w="5386" w:type="dxa"/>
            <w:gridSpan w:val="2"/>
            <w:vAlign w:val="center"/>
          </w:tcPr>
          <w:p w:rsidR="00C35C62" w:rsidRDefault="00C35C62" w:rsidP="005266E2">
            <w:pPr>
              <w:rPr>
                <w:color w:val="000000"/>
              </w:rPr>
            </w:pPr>
            <w:r>
              <w:rPr>
                <w:color w:val="000000"/>
              </w:rPr>
              <w:t xml:space="preserve">Thôn Vĩnh Phú, </w:t>
            </w:r>
            <w:r w:rsidR="005266E2">
              <w:rPr>
                <w:color w:val="000000"/>
              </w:rPr>
              <w:t>x</w:t>
            </w:r>
            <w:r>
              <w:rPr>
                <w:color w:val="000000"/>
              </w:rPr>
              <w:t xml:space="preserve">ã Suối Tân, </w:t>
            </w:r>
            <w:r w:rsidR="005266E2">
              <w:rPr>
                <w:color w:val="000000"/>
              </w:rPr>
              <w:t>h</w:t>
            </w:r>
            <w:r>
              <w:rPr>
                <w:color w:val="000000"/>
              </w:rPr>
              <w:t xml:space="preserve">uyện Cam Lâm, </w:t>
            </w:r>
            <w:r w:rsidR="005266E2">
              <w:rPr>
                <w:color w:val="000000"/>
              </w:rPr>
              <w:t>t</w:t>
            </w:r>
            <w:r>
              <w:rPr>
                <w:color w:val="000000"/>
              </w:rPr>
              <w:t>ỉnh Khánh Hoà</w:t>
            </w:r>
          </w:p>
        </w:tc>
        <w:tc>
          <w:tcPr>
            <w:tcW w:w="1356" w:type="dxa"/>
            <w:gridSpan w:val="2"/>
            <w:vAlign w:val="center"/>
          </w:tcPr>
          <w:p w:rsidR="00C35C62" w:rsidRDefault="00C35C6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35C62" w:rsidRPr="002848CC" w:rsidTr="002561C6">
        <w:trPr>
          <w:trHeight w:val="538"/>
        </w:trPr>
        <w:tc>
          <w:tcPr>
            <w:tcW w:w="709" w:type="dxa"/>
            <w:vAlign w:val="center"/>
          </w:tcPr>
          <w:p w:rsidR="00C35C62" w:rsidRPr="006F74F9" w:rsidRDefault="00C35C6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35C62" w:rsidRDefault="00C35C62">
            <w:r>
              <w:t>Trần Xuân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35C62" w:rsidRDefault="00C35C62">
            <w:r>
              <w:t>Nhã</w:t>
            </w:r>
          </w:p>
        </w:tc>
        <w:tc>
          <w:tcPr>
            <w:tcW w:w="1701" w:type="dxa"/>
            <w:vAlign w:val="center"/>
          </w:tcPr>
          <w:p w:rsidR="00C35C62" w:rsidRDefault="00C35C62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C35C62" w:rsidRDefault="00C35C62">
            <w:pPr>
              <w:jc w:val="center"/>
            </w:pPr>
            <w:r>
              <w:t>0385141451</w:t>
            </w:r>
          </w:p>
        </w:tc>
        <w:tc>
          <w:tcPr>
            <w:tcW w:w="5386" w:type="dxa"/>
            <w:gridSpan w:val="2"/>
            <w:vAlign w:val="center"/>
          </w:tcPr>
          <w:p w:rsidR="00C35C62" w:rsidRDefault="00C35C62">
            <w:r>
              <w:t>Linh Chiểu, Ân Phong, Hoài Ân, Bình Định</w:t>
            </w:r>
          </w:p>
        </w:tc>
        <w:tc>
          <w:tcPr>
            <w:tcW w:w="1356" w:type="dxa"/>
            <w:gridSpan w:val="2"/>
            <w:vAlign w:val="center"/>
          </w:tcPr>
          <w:p w:rsidR="00C35C62" w:rsidRDefault="00C35C6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35C62" w:rsidRPr="002848CC" w:rsidTr="00256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5266E2" w:rsidRDefault="005266E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35C62" w:rsidRPr="00180816" w:rsidRDefault="00C35C6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5266E2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35C62" w:rsidRDefault="00C35C6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5C62" w:rsidRDefault="00C35C6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5C62" w:rsidRDefault="00C35C6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35C62" w:rsidRPr="002848CC" w:rsidRDefault="00C35C6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35C62" w:rsidRPr="002848CC" w:rsidRDefault="00C35C6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5266E2" w:rsidRDefault="005266E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35C62" w:rsidRPr="0053779A" w:rsidRDefault="00C35C6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5266E2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35C62" w:rsidRPr="002848CC" w:rsidRDefault="00C35C6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5C62" w:rsidRDefault="00C35C6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5C62" w:rsidRPr="002848CC" w:rsidRDefault="00C35C6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5C62" w:rsidRPr="002848CC" w:rsidRDefault="00C35C6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171D2F" w:rsidRPr="002848CC" w:rsidRDefault="00171D2F">
      <w:pPr>
        <w:sectPr w:rsidR="00171D2F" w:rsidRPr="002848CC" w:rsidSect="005266E2">
          <w:pgSz w:w="16838" w:h="11906" w:orient="landscape" w:code="9"/>
          <w:pgMar w:top="851" w:right="851" w:bottom="993" w:left="851" w:header="709" w:footer="709" w:gutter="0"/>
          <w:pgNumType w:start="1"/>
          <w:cols w:space="720"/>
          <w:docGrid w:linePitch="360"/>
        </w:sectPr>
      </w:pPr>
    </w:p>
    <w:p w:rsidR="00171D2F" w:rsidRDefault="00171D2F" w:rsidP="00D26866">
      <w:pPr>
        <w:sectPr w:rsidR="00171D2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171D2F" w:rsidRDefault="00171D2F" w:rsidP="00D26866"/>
    <w:sectPr w:rsidR="00171D2F" w:rsidSect="00171D2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7A814BC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1D2F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561C6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66E2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5C62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6618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C4D40-0B6A-4498-B177-0E89F7115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2022-09-09T02:21:00Z</cp:lastPrinted>
  <dcterms:created xsi:type="dcterms:W3CDTF">2023-08-21T22:09:00Z</dcterms:created>
  <dcterms:modified xsi:type="dcterms:W3CDTF">2023-08-26T01:44:00Z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